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E4" w:rsidRPr="0051024E" w:rsidRDefault="008D44E4" w:rsidP="0051024E">
      <w:pPr>
        <w:pStyle w:val="msonormalbullet2gif"/>
        <w:spacing w:before="20" w:beforeAutospacing="0" w:after="0" w:afterAutospacing="0" w:line="360" w:lineRule="auto"/>
        <w:ind w:left="1423"/>
        <w:jc w:val="right"/>
      </w:pPr>
      <w:r w:rsidRPr="0051024E">
        <w:t>Приложение № 1</w:t>
      </w:r>
    </w:p>
    <w:p w:rsidR="008D44E4" w:rsidRPr="005757C9" w:rsidRDefault="008D44E4" w:rsidP="00CD1E34">
      <w:pPr>
        <w:spacing w:before="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44E4" w:rsidRPr="005757C9" w:rsidRDefault="008D44E4" w:rsidP="00CD1E34">
      <w:pPr>
        <w:spacing w:before="20"/>
        <w:jc w:val="center"/>
        <w:rPr>
          <w:rFonts w:ascii="Times New Roman" w:hAnsi="Times New Roman"/>
          <w:b/>
          <w:sz w:val="24"/>
          <w:szCs w:val="24"/>
        </w:rPr>
      </w:pPr>
      <w:r w:rsidRPr="005757C9">
        <w:rPr>
          <w:rFonts w:ascii="Times New Roman" w:hAnsi="Times New Roman"/>
          <w:b/>
          <w:sz w:val="24"/>
          <w:szCs w:val="24"/>
        </w:rPr>
        <w:t xml:space="preserve">Сведения об отчетах об оценке, подписанных членом </w:t>
      </w:r>
      <w:r>
        <w:rPr>
          <w:rFonts w:ascii="Times New Roman" w:hAnsi="Times New Roman"/>
          <w:b/>
          <w:sz w:val="24"/>
          <w:szCs w:val="24"/>
        </w:rPr>
        <w:t xml:space="preserve"> Некоммерческого партнерства «Саморегулируемая организация </w:t>
      </w:r>
      <w:r w:rsidRPr="005757C9">
        <w:rPr>
          <w:rFonts w:ascii="Times New Roman" w:hAnsi="Times New Roman"/>
          <w:b/>
          <w:sz w:val="24"/>
          <w:szCs w:val="24"/>
        </w:rPr>
        <w:t>оценщиков «Экспертный совет»</w:t>
      </w:r>
    </w:p>
    <w:p w:rsidR="008D44E4" w:rsidRPr="005757C9" w:rsidRDefault="008D44E4" w:rsidP="00CD1E34">
      <w:pPr>
        <w:spacing w:before="20"/>
        <w:jc w:val="both"/>
        <w:rPr>
          <w:rFonts w:ascii="Times New Roman" w:hAnsi="Times New Roman"/>
          <w:sz w:val="24"/>
          <w:szCs w:val="24"/>
        </w:rPr>
      </w:pPr>
    </w:p>
    <w:p w:rsidR="008D44E4" w:rsidRPr="005757C9" w:rsidRDefault="008D44E4" w:rsidP="00CD1E34">
      <w:pPr>
        <w:spacing w:before="20"/>
        <w:jc w:val="both"/>
        <w:rPr>
          <w:rFonts w:ascii="Times New Roman" w:hAnsi="Times New Roman"/>
          <w:sz w:val="24"/>
          <w:szCs w:val="24"/>
        </w:rPr>
      </w:pPr>
      <w:r w:rsidRPr="005757C9">
        <w:rPr>
          <w:rFonts w:ascii="Times New Roman" w:hAnsi="Times New Roman"/>
          <w:sz w:val="24"/>
          <w:szCs w:val="24"/>
        </w:rPr>
        <w:t xml:space="preserve">Отчетный </w:t>
      </w:r>
      <w:r w:rsidR="00844430">
        <w:rPr>
          <w:rFonts w:ascii="Times New Roman" w:hAnsi="Times New Roman"/>
          <w:sz w:val="24"/>
          <w:szCs w:val="24"/>
        </w:rPr>
        <w:t>период</w:t>
      </w:r>
      <w:r w:rsidRPr="005757C9">
        <w:rPr>
          <w:rFonts w:ascii="Times New Roman" w:hAnsi="Times New Roman"/>
          <w:sz w:val="24"/>
          <w:szCs w:val="24"/>
        </w:rPr>
        <w:t xml:space="preserve">: </w:t>
      </w:r>
      <w:r w:rsidR="00844430">
        <w:rPr>
          <w:rFonts w:ascii="Times New Roman" w:hAnsi="Times New Roman"/>
          <w:sz w:val="24"/>
          <w:szCs w:val="24"/>
        </w:rPr>
        <w:t>1-</w:t>
      </w:r>
      <w:r w:rsidR="00FB6274">
        <w:rPr>
          <w:rFonts w:ascii="Times New Roman" w:hAnsi="Times New Roman"/>
          <w:sz w:val="24"/>
          <w:szCs w:val="24"/>
        </w:rPr>
        <w:t>2-ой квартал</w:t>
      </w:r>
      <w:r w:rsidR="00844430">
        <w:rPr>
          <w:rFonts w:ascii="Times New Roman" w:hAnsi="Times New Roman"/>
          <w:sz w:val="24"/>
          <w:szCs w:val="24"/>
        </w:rPr>
        <w:t>ы 2014 г.</w:t>
      </w:r>
    </w:p>
    <w:p w:rsidR="008D44E4" w:rsidRPr="005757C9" w:rsidRDefault="008D44E4" w:rsidP="00CD1E34">
      <w:pPr>
        <w:spacing w:before="2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851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9"/>
        <w:gridCol w:w="954"/>
        <w:gridCol w:w="4819"/>
        <w:gridCol w:w="1985"/>
        <w:gridCol w:w="1614"/>
      </w:tblGrid>
      <w:tr w:rsidR="008D44E4" w:rsidRPr="003B48A8" w:rsidTr="00CD1E34">
        <w:trPr>
          <w:trHeight w:val="126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Cs/>
                <w:sz w:val="24"/>
                <w:szCs w:val="24"/>
              </w:rPr>
              <w:t xml:space="preserve"> № отчета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E4" w:rsidRPr="003B48A8" w:rsidRDefault="008D44E4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Cs/>
                <w:sz w:val="24"/>
                <w:szCs w:val="24"/>
              </w:rPr>
              <w:t>Вид объекта оценки (бизнес, имущественный комплекс, объект недвижимости, машины и оборудование, автотранспорт, интеллектуальная собственность, право требования, прочее)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Cs/>
                <w:sz w:val="24"/>
                <w:szCs w:val="24"/>
              </w:rPr>
              <w:t xml:space="preserve"> Предполагаемое использование результатов  оценки (купля-продажа, аренда, залог, внесение в уставный капитал, выкуп акций, иное)</w:t>
            </w:r>
          </w:p>
          <w:p w:rsidR="008D44E4" w:rsidRPr="003B48A8" w:rsidRDefault="008D44E4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Cs/>
                <w:sz w:val="24"/>
                <w:szCs w:val="24"/>
              </w:rPr>
              <w:t xml:space="preserve"> Вид стоимости</w:t>
            </w:r>
          </w:p>
        </w:tc>
      </w:tr>
      <w:tr w:rsidR="008D44E4" w:rsidRPr="003B48A8" w:rsidTr="00CD1E34">
        <w:trPr>
          <w:trHeight w:val="22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E4" w:rsidRPr="003B48A8" w:rsidRDefault="008D44E4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8D44E4" w:rsidRPr="003B48A8" w:rsidTr="00CD1E34">
        <w:trPr>
          <w:trHeight w:val="22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E4" w:rsidRPr="003B48A8" w:rsidRDefault="008D44E4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8D44E4" w:rsidRPr="005757C9" w:rsidRDefault="008D44E4" w:rsidP="00CD1E34">
      <w:pPr>
        <w:spacing w:before="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jc w:val="both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6270A">
      <w:pPr>
        <w:spacing w:before="20"/>
        <w:rPr>
          <w:rFonts w:ascii="Times New Roman" w:hAnsi="Times New Roman"/>
          <w:sz w:val="24"/>
          <w:szCs w:val="24"/>
        </w:rPr>
      </w:pPr>
      <w:r w:rsidRPr="005757C9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>члена НП «СРОО «ЭС»</w:t>
      </w:r>
      <w:r w:rsidRPr="005757C9">
        <w:rPr>
          <w:rFonts w:ascii="Times New Roman" w:hAnsi="Times New Roman"/>
          <w:sz w:val="24"/>
          <w:szCs w:val="24"/>
        </w:rPr>
        <w:t xml:space="preserve"> ___________________ / ___________________ /</w:t>
      </w: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D44E4" w:rsidRPr="005757C9" w:rsidRDefault="008D44E4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 w:rsidR="008D44E4" w:rsidRPr="005757C9" w:rsidRDefault="008D44E4" w:rsidP="00CD1E34">
      <w:pPr>
        <w:spacing w:before="20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9723" w:type="dxa"/>
        <w:tblInd w:w="93" w:type="dxa"/>
        <w:tblLook w:val="00A0" w:firstRow="1" w:lastRow="0" w:firstColumn="1" w:lastColumn="0" w:noHBand="0" w:noVBand="0"/>
      </w:tblPr>
      <w:tblGrid>
        <w:gridCol w:w="516"/>
        <w:gridCol w:w="5311"/>
        <w:gridCol w:w="3896"/>
      </w:tblGrid>
      <w:tr w:rsidR="008D44E4" w:rsidRPr="003B48A8" w:rsidTr="00CD1E34">
        <w:trPr>
          <w:trHeight w:val="450"/>
        </w:trPr>
        <w:tc>
          <w:tcPr>
            <w:tcW w:w="97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/>
                <w:bCs/>
                <w:sz w:val="24"/>
                <w:szCs w:val="24"/>
              </w:rPr>
              <w:t>Ежегодный отчет</w:t>
            </w:r>
          </w:p>
          <w:p w:rsidR="008D44E4" w:rsidRPr="003B48A8" w:rsidRDefault="008D44E4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 деятельности члена  Некоммерческого партнерства «Саморегулируемая организация оценщиков "Экспертный совет"</w:t>
            </w:r>
          </w:p>
        </w:tc>
      </w:tr>
      <w:tr w:rsidR="008D44E4" w:rsidRPr="003B48A8" w:rsidTr="00CD1E34">
        <w:trPr>
          <w:trHeight w:val="240"/>
        </w:trPr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D44E4" w:rsidRPr="003B48A8" w:rsidTr="00CD1E34">
        <w:trPr>
          <w:trHeight w:val="300"/>
        </w:trPr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sz w:val="24"/>
                <w:szCs w:val="24"/>
              </w:rPr>
              <w:t>Отчетный год: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44E4" w:rsidRPr="003B48A8" w:rsidRDefault="008D44E4" w:rsidP="00FB6274">
            <w:pPr>
              <w:rPr>
                <w:rFonts w:ascii="Times New Roman" w:hAnsi="Times New Roman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sz w:val="24"/>
                <w:szCs w:val="24"/>
              </w:rPr>
              <w:t> </w:t>
            </w:r>
            <w:r w:rsidR="00844430">
              <w:rPr>
                <w:rFonts w:ascii="Times New Roman" w:hAnsi="Times New Roman"/>
                <w:sz w:val="24"/>
                <w:szCs w:val="24"/>
              </w:rPr>
              <w:t>1-</w:t>
            </w:r>
            <w:r w:rsidR="00FB6274">
              <w:rPr>
                <w:rFonts w:ascii="Times New Roman" w:hAnsi="Times New Roman"/>
                <w:sz w:val="24"/>
                <w:szCs w:val="24"/>
              </w:rPr>
              <w:t>2-ой квартал</w:t>
            </w:r>
            <w:r w:rsidR="00844430">
              <w:rPr>
                <w:rFonts w:ascii="Times New Roman" w:hAnsi="Times New Roman"/>
                <w:sz w:val="24"/>
                <w:szCs w:val="24"/>
              </w:rPr>
              <w:t>ы 2014 г.</w:t>
            </w:r>
            <w:bookmarkStart w:id="0" w:name="_GoBack"/>
            <w:bookmarkEnd w:id="0"/>
          </w:p>
        </w:tc>
      </w:tr>
      <w:tr w:rsidR="008D44E4" w:rsidRPr="003B48A8" w:rsidTr="00CD1E34">
        <w:trPr>
          <w:trHeight w:val="240"/>
        </w:trPr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4E4" w:rsidRPr="003B48A8" w:rsidTr="00CD1E34">
        <w:trPr>
          <w:trHeight w:val="477"/>
        </w:trPr>
        <w:tc>
          <w:tcPr>
            <w:tcW w:w="97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i/>
                <w:iCs/>
              </w:rPr>
            </w:pPr>
            <w:r w:rsidRPr="003B48A8">
              <w:rPr>
                <w:rFonts w:ascii="Times New Roman" w:hAnsi="Times New Roman"/>
                <w:i/>
                <w:iCs/>
              </w:rPr>
              <w:t xml:space="preserve">Внимание: </w:t>
            </w:r>
          </w:p>
          <w:p w:rsidR="008D44E4" w:rsidRPr="003B48A8" w:rsidRDefault="008D44E4" w:rsidP="00CD1E34">
            <w:pPr>
              <w:ind w:firstLine="333"/>
              <w:jc w:val="both"/>
              <w:rPr>
                <w:rFonts w:ascii="Times New Roman" w:hAnsi="Times New Roman"/>
                <w:i/>
                <w:iCs/>
              </w:rPr>
            </w:pPr>
            <w:r w:rsidRPr="003B48A8">
              <w:rPr>
                <w:rFonts w:ascii="Times New Roman" w:hAnsi="Times New Roman"/>
                <w:i/>
                <w:iCs/>
              </w:rPr>
              <w:t xml:space="preserve">Сведения по </w:t>
            </w:r>
            <w:proofErr w:type="spellStart"/>
            <w:r w:rsidRPr="003B48A8">
              <w:rPr>
                <w:rFonts w:ascii="Times New Roman" w:hAnsi="Times New Roman"/>
                <w:i/>
                <w:iCs/>
              </w:rPr>
              <w:t>пп</w:t>
            </w:r>
            <w:proofErr w:type="spellEnd"/>
            <w:r w:rsidRPr="003B48A8">
              <w:rPr>
                <w:rFonts w:ascii="Times New Roman" w:hAnsi="Times New Roman"/>
                <w:i/>
                <w:iCs/>
              </w:rPr>
              <w:t>. 1-6 заполняются в случае их изменения с даты предоставления предыдущего Отчета о деятельности.</w:t>
            </w:r>
          </w:p>
          <w:p w:rsidR="008D44E4" w:rsidRPr="003B48A8" w:rsidRDefault="008D44E4" w:rsidP="00CD1E34">
            <w:pPr>
              <w:ind w:firstLine="333"/>
              <w:jc w:val="both"/>
              <w:rPr>
                <w:rFonts w:ascii="Times New Roman" w:hAnsi="Times New Roman"/>
                <w:i/>
                <w:iCs/>
              </w:rPr>
            </w:pPr>
            <w:r w:rsidRPr="003B48A8">
              <w:rPr>
                <w:rFonts w:ascii="Times New Roman" w:hAnsi="Times New Roman"/>
                <w:i/>
                <w:iCs/>
              </w:rPr>
              <w:t xml:space="preserve">Сведения по </w:t>
            </w:r>
            <w:proofErr w:type="spellStart"/>
            <w:r w:rsidRPr="003B48A8">
              <w:rPr>
                <w:rFonts w:ascii="Times New Roman" w:hAnsi="Times New Roman"/>
                <w:i/>
                <w:iCs/>
              </w:rPr>
              <w:t>пп</w:t>
            </w:r>
            <w:proofErr w:type="spellEnd"/>
            <w:r w:rsidRPr="003B48A8">
              <w:rPr>
                <w:rFonts w:ascii="Times New Roman" w:hAnsi="Times New Roman"/>
                <w:i/>
                <w:iCs/>
              </w:rPr>
              <w:t>. 7-9 заполняются по желанию.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44E4" w:rsidRPr="003B48A8" w:rsidRDefault="008D44E4" w:rsidP="00CD1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Сведения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Паспортные данные: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серия 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дата выдачи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кем выдан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адрес места регистрации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Фактическое место проживания 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Область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Улица, переулок, проспект, тупик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3.5.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Дом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3.6.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Корпус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3.7.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Контактная информация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Рабочий телефон (+ код города)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Домашний телефон (+ код города)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Мобильный телефон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4.4.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Информация о договоре обязательного страхования ответственности 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Наименование страховой организации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 xml:space="preserve">Страховая сумма 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№ страхового договора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5.4.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Срок действия страхового договора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Организация, с которой заключено трудовое соглашение на осуществление оценочной деятельности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6.2.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Адрес нахождения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Сведения об окончании образовательных программ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7.1.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Наименование ВУЗа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7.2.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7.3.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Год прохождения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5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Участие в конференциях, выставках и пр. профессиональных мероприятиях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D44E4" w:rsidRPr="003B48A8" w:rsidTr="00CD1E34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Публикации на профессиональную тематику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44E4" w:rsidRPr="003B48A8" w:rsidRDefault="008D44E4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8D44E4" w:rsidRPr="005757C9" w:rsidRDefault="008D44E4" w:rsidP="00CD1E34">
      <w:pPr>
        <w:spacing w:before="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44E4" w:rsidRPr="005757C9" w:rsidRDefault="008D44E4" w:rsidP="00CD1E34">
      <w:pPr>
        <w:spacing w:before="20"/>
        <w:jc w:val="both"/>
        <w:rPr>
          <w:rFonts w:ascii="Times New Roman" w:hAnsi="Times New Roman"/>
          <w:sz w:val="24"/>
          <w:szCs w:val="24"/>
        </w:rPr>
      </w:pPr>
      <w:r w:rsidRPr="005757C9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>члена НП «СРОО «ЭС»</w:t>
      </w:r>
      <w:r w:rsidRPr="005757C9">
        <w:rPr>
          <w:rFonts w:ascii="Times New Roman" w:hAnsi="Times New Roman"/>
          <w:sz w:val="24"/>
          <w:szCs w:val="24"/>
        </w:rPr>
        <w:t xml:space="preserve"> ___________________ / ___________________ /</w:t>
      </w:r>
    </w:p>
    <w:sectPr w:rsidR="008D44E4" w:rsidRPr="005757C9" w:rsidSect="005426AD"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D6736"/>
    <w:multiLevelType w:val="hybridMultilevel"/>
    <w:tmpl w:val="A5EA8C54"/>
    <w:lvl w:ilvl="0" w:tplc="42E6E3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DA0000"/>
    <w:multiLevelType w:val="hybridMultilevel"/>
    <w:tmpl w:val="206A0D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14D3F21"/>
    <w:multiLevelType w:val="hybridMultilevel"/>
    <w:tmpl w:val="FA4E2D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76DD"/>
    <w:rsid w:val="00013255"/>
    <w:rsid w:val="0005641B"/>
    <w:rsid w:val="001309C2"/>
    <w:rsid w:val="00253822"/>
    <w:rsid w:val="002A696D"/>
    <w:rsid w:val="0035195C"/>
    <w:rsid w:val="003B48A8"/>
    <w:rsid w:val="00482715"/>
    <w:rsid w:val="0051024E"/>
    <w:rsid w:val="005426AD"/>
    <w:rsid w:val="00546562"/>
    <w:rsid w:val="005757C9"/>
    <w:rsid w:val="00591A94"/>
    <w:rsid w:val="006C76DD"/>
    <w:rsid w:val="006E727A"/>
    <w:rsid w:val="006F0AB0"/>
    <w:rsid w:val="00713EA0"/>
    <w:rsid w:val="00753702"/>
    <w:rsid w:val="007C67E2"/>
    <w:rsid w:val="00811697"/>
    <w:rsid w:val="00844430"/>
    <w:rsid w:val="0084745E"/>
    <w:rsid w:val="00861935"/>
    <w:rsid w:val="008C6918"/>
    <w:rsid w:val="008D44E4"/>
    <w:rsid w:val="00964ADC"/>
    <w:rsid w:val="009F6E96"/>
    <w:rsid w:val="00B2092F"/>
    <w:rsid w:val="00B43056"/>
    <w:rsid w:val="00BF6697"/>
    <w:rsid w:val="00C51085"/>
    <w:rsid w:val="00C6270A"/>
    <w:rsid w:val="00CD1E34"/>
    <w:rsid w:val="00CE33BC"/>
    <w:rsid w:val="00D865A7"/>
    <w:rsid w:val="00E9538D"/>
    <w:rsid w:val="00F3759C"/>
    <w:rsid w:val="00F74D02"/>
    <w:rsid w:val="00FB6274"/>
    <w:rsid w:val="00FE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C76DD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6C76DD"/>
    <w:pPr>
      <w:spacing w:after="200" w:line="276" w:lineRule="auto"/>
      <w:ind w:left="720"/>
    </w:pPr>
  </w:style>
  <w:style w:type="paragraph" w:customStyle="1" w:styleId="msonormalbullet2gif">
    <w:name w:val="msonormalbullet2.gif"/>
    <w:basedOn w:val="a"/>
    <w:uiPriority w:val="99"/>
    <w:rsid w:val="006C76D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1881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коллеги</dc:title>
  <dc:subject/>
  <dc:creator>Бабецкая ЕГ</dc:creator>
  <cp:keywords/>
  <dc:description/>
  <cp:lastModifiedBy>Буравцева ДА</cp:lastModifiedBy>
  <cp:revision>5</cp:revision>
  <cp:lastPrinted>2012-01-13T10:26:00Z</cp:lastPrinted>
  <dcterms:created xsi:type="dcterms:W3CDTF">2013-11-15T05:40:00Z</dcterms:created>
  <dcterms:modified xsi:type="dcterms:W3CDTF">2015-01-14T12:37:00Z</dcterms:modified>
</cp:coreProperties>
</file>